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6B" w:rsidRDefault="00B77E28" w:rsidP="00B77E28">
      <w:pPr>
        <w:jc w:val="right"/>
      </w:pPr>
      <w:r>
        <w:t xml:space="preserve">Andrew </w:t>
      </w:r>
      <w:proofErr w:type="spellStart"/>
      <w:r>
        <w:t>Costley</w:t>
      </w:r>
      <w:proofErr w:type="spellEnd"/>
    </w:p>
    <w:p w:rsidR="00B77E28" w:rsidRDefault="00B77E28" w:rsidP="00B77E28">
      <w:pPr>
        <w:jc w:val="right"/>
      </w:pPr>
      <w:r>
        <w:t>March 11, 2013</w:t>
      </w:r>
    </w:p>
    <w:p w:rsidR="00B77E28" w:rsidRDefault="00B77E28" w:rsidP="00B77E28">
      <w:pPr>
        <w:jc w:val="right"/>
      </w:pPr>
      <w:r>
        <w:t>Journalism, Period 5</w:t>
      </w:r>
    </w:p>
    <w:p w:rsidR="00B77E28" w:rsidRDefault="00B77E28" w:rsidP="00B77E28">
      <w:r>
        <w:t>News</w:t>
      </w:r>
    </w:p>
    <w:p w:rsidR="00B77E28" w:rsidRDefault="00B77E28" w:rsidP="00B77E28">
      <w:r>
        <w:t>Barrels Be Gone</w:t>
      </w:r>
    </w:p>
    <w:p w:rsidR="00B77E28" w:rsidRDefault="00B77E28" w:rsidP="00B77E28">
      <w:r>
        <w:t>No More Shredding</w:t>
      </w:r>
    </w:p>
    <w:p w:rsidR="00B77E28" w:rsidRDefault="00B77E28" w:rsidP="00B77E28">
      <w:pPr>
        <w:jc w:val="center"/>
      </w:pPr>
      <w:r>
        <w:t>Manhattan Beach Bans Surfing</w:t>
      </w:r>
    </w:p>
    <w:p w:rsidR="00B77E28" w:rsidRDefault="00B77E28" w:rsidP="00F11D6B">
      <w:pPr>
        <w:jc w:val="both"/>
      </w:pPr>
      <w:r>
        <w:t xml:space="preserve">    On March 19, 2013, </w:t>
      </w:r>
      <w:r w:rsidR="00957FB9">
        <w:t xml:space="preserve">Manhattan Beach </w:t>
      </w:r>
      <w:r>
        <w:t xml:space="preserve">City Council passed a law </w:t>
      </w:r>
      <w:r w:rsidR="00957FB9">
        <w:t>banning the use of surfboards, paddleboards, beaters, and body boards in any part of the ocean from 45</w:t>
      </w:r>
      <w:r w:rsidR="00957FB9" w:rsidRPr="00957FB9">
        <w:rPr>
          <w:vertAlign w:val="superscript"/>
        </w:rPr>
        <w:t>th</w:t>
      </w:r>
      <w:r w:rsidR="00957FB9">
        <w:t xml:space="preserve"> Street to Neptune lifeguard tower.</w:t>
      </w:r>
    </w:p>
    <w:p w:rsidR="00957FB9" w:rsidRDefault="00957FB9" w:rsidP="00F11D6B">
      <w:pPr>
        <w:jc w:val="both"/>
      </w:pPr>
      <w:r>
        <w:t xml:space="preserve">    City Council originally </w:t>
      </w:r>
      <w:r w:rsidR="00D47A64">
        <w:t xml:space="preserve">dismissed </w:t>
      </w:r>
      <w:r>
        <w:t>the bill because of the South Bay’s surfing history and the great waves by the pier and El Porto. However, many issues arose that caused enough of the council to vote for the bill</w:t>
      </w:r>
      <w:r w:rsidR="003B2576">
        <w:t>. Some issues addressed included: beginner surfers, so called “kooks”, being harassed by surfers in popular spots, injur</w:t>
      </w:r>
      <w:r w:rsidR="00F11D6B">
        <w:t>ies from two surfers taking the same waves and colliding, surfers taking up prime parking, and fisherme</w:t>
      </w:r>
      <w:r w:rsidR="003B2576">
        <w:t>n who complain that the surfers are scaring away the fish.</w:t>
      </w:r>
    </w:p>
    <w:p w:rsidR="004054EB" w:rsidRDefault="004054EB" w:rsidP="00F11D6B">
      <w:pPr>
        <w:jc w:val="both"/>
      </w:pPr>
      <w:r>
        <w:t xml:space="preserve">    “It’s a bummer, dude,” claimed Mr. </w:t>
      </w:r>
      <w:proofErr w:type="spellStart"/>
      <w:r>
        <w:t>McKeegan</w:t>
      </w:r>
      <w:proofErr w:type="spellEnd"/>
      <w:r>
        <w:t>. “Now I have to drive all the way to Hermosa.”</w:t>
      </w:r>
    </w:p>
    <w:p w:rsidR="004054EB" w:rsidRDefault="004054EB" w:rsidP="00F11D6B">
      <w:pPr>
        <w:jc w:val="both"/>
      </w:pPr>
      <w:r>
        <w:t xml:space="preserve">    Lifeguards are now patrolling </w:t>
      </w:r>
      <w:r w:rsidR="00D12384">
        <w:t>24 hou</w:t>
      </w:r>
      <w:r w:rsidR="00F11D6B">
        <w:t xml:space="preserve">rs, 7 days a week </w:t>
      </w:r>
      <w:r>
        <w:t>from the set borders up to a mile out on boats. Anyone caught on a banned device</w:t>
      </w:r>
      <w:r w:rsidR="00D12384">
        <w:t xml:space="preserve"> will be thrown in a Manhattan Beach Police Department</w:t>
      </w:r>
      <w:r w:rsidR="00F11D6B">
        <w:t xml:space="preserve"> jail cell for a week</w:t>
      </w:r>
      <w:r>
        <w:t>. The new law will start</w:t>
      </w:r>
      <w:r w:rsidR="00D47A64">
        <w:t xml:space="preserve"> April 2, 2013</w:t>
      </w:r>
      <w:bookmarkStart w:id="0" w:name="_GoBack"/>
      <w:bookmarkEnd w:id="0"/>
      <w:r>
        <w:t>.</w:t>
      </w:r>
    </w:p>
    <w:sectPr w:rsidR="0040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28"/>
    <w:rsid w:val="00314A05"/>
    <w:rsid w:val="003B2576"/>
    <w:rsid w:val="004054EB"/>
    <w:rsid w:val="004967AD"/>
    <w:rsid w:val="00517A67"/>
    <w:rsid w:val="00537323"/>
    <w:rsid w:val="00957FB9"/>
    <w:rsid w:val="00B77E28"/>
    <w:rsid w:val="00D12384"/>
    <w:rsid w:val="00D47A64"/>
    <w:rsid w:val="00F1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Roth</dc:creator>
  <cp:keywords/>
  <dc:description/>
  <cp:lastModifiedBy>Melody Roth</cp:lastModifiedBy>
  <cp:revision>6</cp:revision>
  <cp:lastPrinted>2013-03-25T19:34:00Z</cp:lastPrinted>
  <dcterms:created xsi:type="dcterms:W3CDTF">2013-03-11T19:13:00Z</dcterms:created>
  <dcterms:modified xsi:type="dcterms:W3CDTF">2013-03-25T19:39:00Z</dcterms:modified>
</cp:coreProperties>
</file>